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8141"/>
        <w:gridCol w:w="1939"/>
      </w:tblGrid>
      <w:tr w:rsidR="00F32D6F" w14:paraId="3867279D" w14:textId="77777777">
        <w:trPr>
          <w:trHeight w:hRule="exact" w:val="1834"/>
        </w:trPr>
        <w:tc>
          <w:tcPr>
            <w:tcW w:w="8141" w:type="dxa"/>
            <w:tcBorders>
              <w:top w:val="nil"/>
              <w:left w:val="nil"/>
              <w:bottom w:val="nil"/>
              <w:right w:val="nil"/>
            </w:tcBorders>
          </w:tcPr>
          <w:p w14:paraId="3445EF9E" w14:textId="77777777" w:rsidR="00F32D6F" w:rsidRDefault="00F32D6F">
            <w:pPr>
              <w:kinsoku w:val="0"/>
              <w:overflowPunct w:val="0"/>
              <w:autoSpaceDE/>
              <w:autoSpaceDN/>
              <w:adjustRightInd/>
              <w:spacing w:before="834" w:line="324" w:lineRule="exact"/>
              <w:textAlignment w:val="baseline"/>
              <w:rPr>
                <w:rFonts w:ascii="Calibri" w:hAnsi="Calibri"/>
                <w:b/>
                <w:sz w:val="32"/>
              </w:rPr>
            </w:pPr>
            <w:r>
              <w:rPr>
                <w:rFonts w:ascii="Calibri" w:hAnsi="Calibri"/>
                <w:b/>
                <w:sz w:val="32"/>
              </w:rPr>
              <w:t>Profielschets afgevaardigde Ledenparlement FNV</w:t>
            </w:r>
          </w:p>
          <w:p w14:paraId="7A065D15" w14:textId="77777777" w:rsidR="00F32D6F" w:rsidRDefault="00F32D6F">
            <w:pPr>
              <w:kinsoku w:val="0"/>
              <w:overflowPunct w:val="0"/>
              <w:autoSpaceDE/>
              <w:autoSpaceDN/>
              <w:adjustRightInd/>
              <w:spacing w:before="57" w:after="379" w:line="226" w:lineRule="exact"/>
              <w:textAlignment w:val="baseline"/>
              <w:rPr>
                <w:rFonts w:ascii="Calibri" w:hAnsi="Calibri"/>
                <w:sz w:val="22"/>
              </w:rPr>
            </w:pPr>
            <w:r>
              <w:rPr>
                <w:rFonts w:ascii="Calibri" w:hAnsi="Calibri"/>
                <w:sz w:val="22"/>
              </w:rPr>
              <w:t>DEFINITIEF versie 25 juni 2024</w:t>
            </w:r>
          </w:p>
        </w:tc>
        <w:tc>
          <w:tcPr>
            <w:tcW w:w="1939" w:type="dxa"/>
            <w:tcBorders>
              <w:top w:val="nil"/>
              <w:left w:val="nil"/>
              <w:bottom w:val="nil"/>
              <w:right w:val="nil"/>
            </w:tcBorders>
          </w:tcPr>
          <w:p w14:paraId="612DE2EA" w14:textId="27FC3C1A" w:rsidR="00F32D6F" w:rsidRDefault="00331776">
            <w:pPr>
              <w:kinsoku w:val="0"/>
              <w:overflowPunct w:val="0"/>
              <w:autoSpaceDE/>
              <w:autoSpaceDN/>
              <w:adjustRightInd/>
              <w:spacing w:before="6" w:after="24"/>
              <w:jc w:val="center"/>
              <w:textAlignment w:val="baseline"/>
              <w:rPr>
                <w:sz w:val="24"/>
              </w:rPr>
            </w:pPr>
            <w:r w:rsidRPr="00722361">
              <w:rPr>
                <w:noProof/>
              </w:rPr>
              <w:drawing>
                <wp:inline distT="0" distB="0" distL="0" distR="0" wp14:anchorId="632EC96C" wp14:editId="5285D1E7">
                  <wp:extent cx="676275" cy="238125"/>
                  <wp:effectExtent l="0" t="0" r="0" b="0"/>
                  <wp:docPr id="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00E71327">
              <w:rPr>
                <w:noProof/>
                <w:sz w:val="24"/>
              </w:rPr>
              <w:drawing>
                <wp:inline distT="0" distB="0" distL="0" distR="0" wp14:anchorId="003FC08C" wp14:editId="01A078D7">
                  <wp:extent cx="619125" cy="575930"/>
                  <wp:effectExtent l="0" t="0" r="0" b="0"/>
                  <wp:docPr id="18502887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20" cy="579460"/>
                          </a:xfrm>
                          <a:prstGeom prst="rect">
                            <a:avLst/>
                          </a:prstGeom>
                          <a:noFill/>
                          <a:ln>
                            <a:noFill/>
                          </a:ln>
                        </pic:spPr>
                      </pic:pic>
                    </a:graphicData>
                  </a:graphic>
                </wp:inline>
              </w:drawing>
            </w:r>
          </w:p>
        </w:tc>
      </w:tr>
    </w:tbl>
    <w:p w14:paraId="68678E7F" w14:textId="77777777" w:rsidR="00F32D6F" w:rsidRDefault="00F32D6F">
      <w:pPr>
        <w:kinsoku w:val="0"/>
        <w:overflowPunct w:val="0"/>
        <w:autoSpaceDE/>
        <w:autoSpaceDN/>
        <w:adjustRightInd/>
        <w:spacing w:after="124" w:line="20" w:lineRule="exact"/>
        <w:textAlignment w:val="baseline"/>
        <w:rPr>
          <w:sz w:val="24"/>
        </w:rPr>
      </w:pPr>
    </w:p>
    <w:p w14:paraId="67D27D85" w14:textId="77777777" w:rsidR="00F32D6F" w:rsidRDefault="00F32D6F">
      <w:pPr>
        <w:kinsoku w:val="0"/>
        <w:overflowPunct w:val="0"/>
        <w:autoSpaceDE/>
        <w:autoSpaceDN/>
        <w:adjustRightInd/>
        <w:spacing w:line="269" w:lineRule="exact"/>
        <w:ind w:right="1152"/>
        <w:textAlignment w:val="baseline"/>
        <w:rPr>
          <w:rFonts w:ascii="Calibri" w:hAnsi="Calibri"/>
          <w:sz w:val="22"/>
        </w:rPr>
      </w:pPr>
      <w:r>
        <w:rPr>
          <w:rFonts w:ascii="Calibri" w:hAnsi="Calibri"/>
          <w:sz w:val="22"/>
        </w:rPr>
        <w:t>Deze profielschets is onderdeel van het “Reglement omtrent de verkiezingen van algemeen bestuur en ledenparlement”. De profielschets is conform artikel 9.1 van het reglement op 15 juni 2024 goedgekeurd door het Ledenparlement en op 24 juni 2024 door het algemeen bestuur van de FNV vastgesteld.</w:t>
      </w:r>
    </w:p>
    <w:p w14:paraId="112639ED" w14:textId="77777777" w:rsidR="00F32D6F" w:rsidRDefault="00F32D6F">
      <w:pPr>
        <w:kinsoku w:val="0"/>
        <w:overflowPunct w:val="0"/>
        <w:autoSpaceDE/>
        <w:autoSpaceDN/>
        <w:adjustRightInd/>
        <w:spacing w:before="575" w:line="242" w:lineRule="exact"/>
        <w:textAlignment w:val="baseline"/>
        <w:rPr>
          <w:rFonts w:ascii="Calibri" w:hAnsi="Calibri"/>
          <w:b/>
          <w:sz w:val="22"/>
        </w:rPr>
      </w:pPr>
      <w:r>
        <w:rPr>
          <w:rFonts w:ascii="Calibri" w:hAnsi="Calibri"/>
          <w:b/>
          <w:sz w:val="22"/>
        </w:rPr>
        <w:t>DE ORGANISATIE</w:t>
      </w:r>
    </w:p>
    <w:p w14:paraId="0288EE13" w14:textId="77777777" w:rsidR="00F32D6F" w:rsidRDefault="00F32D6F">
      <w:pPr>
        <w:kinsoku w:val="0"/>
        <w:overflowPunct w:val="0"/>
        <w:autoSpaceDE/>
        <w:autoSpaceDN/>
        <w:adjustRightInd/>
        <w:spacing w:line="264" w:lineRule="exact"/>
        <w:ind w:right="1224"/>
        <w:textAlignment w:val="baseline"/>
        <w:rPr>
          <w:rFonts w:ascii="Calibri" w:hAnsi="Calibri"/>
          <w:sz w:val="22"/>
        </w:rPr>
      </w:pPr>
      <w:r>
        <w:rPr>
          <w:rFonts w:ascii="Calibri" w:hAnsi="Calibri"/>
          <w:sz w:val="22"/>
        </w:rPr>
        <w:t>De FNV is een vereniging met bijna 900.000 leden. Hiermee is de FNV de grootste Nederlandse vakbond. De FNV bestaat uit 22 krachtige sectoren waarvan 10 aangesloten zelfstandige bonden en 12 rechtstreeks aangesloten sectoren. Daarnaast heeft de FNV ook een sterke regionale infrastructuur voor de ondersteuning van leden op lokaal niveau.</w:t>
      </w:r>
    </w:p>
    <w:p w14:paraId="5A22127D" w14:textId="77777777" w:rsidR="00F32D6F" w:rsidRDefault="00F32D6F">
      <w:pPr>
        <w:kinsoku w:val="0"/>
        <w:overflowPunct w:val="0"/>
        <w:autoSpaceDE/>
        <w:autoSpaceDN/>
        <w:adjustRightInd/>
        <w:spacing w:line="269" w:lineRule="exact"/>
        <w:ind w:right="1224"/>
        <w:textAlignment w:val="baseline"/>
        <w:rPr>
          <w:rFonts w:ascii="Calibri" w:hAnsi="Calibri"/>
          <w:sz w:val="22"/>
        </w:rPr>
      </w:pPr>
      <w:r>
        <w:rPr>
          <w:rFonts w:ascii="Calibri" w:hAnsi="Calibri"/>
          <w:sz w:val="22"/>
        </w:rPr>
        <w:t>De FNV heeft meer dan 20.000 vrijwilligers (kaderleden genoemd) en een werkorganisatie van ruim 1500 medewerkers en is daarmee een grote werkgever met een complexe organisatiestructuur. De werkorganisatie ondersteunt de vereniging.</w:t>
      </w:r>
    </w:p>
    <w:p w14:paraId="682C191B" w14:textId="77777777" w:rsidR="00F32D6F" w:rsidRDefault="00F32D6F">
      <w:pPr>
        <w:kinsoku w:val="0"/>
        <w:overflowPunct w:val="0"/>
        <w:autoSpaceDE/>
        <w:autoSpaceDN/>
        <w:adjustRightInd/>
        <w:spacing w:before="268" w:line="269" w:lineRule="exact"/>
        <w:ind w:right="1296"/>
        <w:textAlignment w:val="baseline"/>
        <w:rPr>
          <w:rFonts w:ascii="Calibri" w:hAnsi="Calibri"/>
          <w:spacing w:val="-1"/>
          <w:sz w:val="22"/>
        </w:rPr>
      </w:pPr>
      <w:r>
        <w:rPr>
          <w:rFonts w:ascii="Calibri" w:hAnsi="Calibri"/>
          <w:spacing w:val="-1"/>
          <w:sz w:val="22"/>
        </w:rPr>
        <w:t>Het Ledenparlement is de algemene ledenvergadering van de FNV en neemt richtinggevende besluiten. Alle 22 sectoren hebben een eigen gekozen vertegenwoordiging in het Ledenparlement. Belangrijke besluiten van het algemeen bestuur zijn onderhevig aan goedkeuring door het Ledenparlement. Het algemeen bestuur legt verantwoording af aan het Ledenparlement.</w:t>
      </w:r>
    </w:p>
    <w:p w14:paraId="7ECC0D87" w14:textId="644C559F" w:rsidR="00F32D6F" w:rsidRDefault="00F32D6F">
      <w:pPr>
        <w:kinsoku w:val="0"/>
        <w:overflowPunct w:val="0"/>
        <w:autoSpaceDE/>
        <w:autoSpaceDN/>
        <w:adjustRightInd/>
        <w:spacing w:before="284" w:line="269" w:lineRule="exact"/>
        <w:ind w:right="1296"/>
        <w:textAlignment w:val="baseline"/>
        <w:rPr>
          <w:rFonts w:ascii="Calibri" w:hAnsi="Calibri"/>
          <w:color w:val="0562C1"/>
          <w:sz w:val="22"/>
          <w:u w:val="single"/>
        </w:rPr>
      </w:pPr>
      <w:r>
        <w:rPr>
          <w:rFonts w:ascii="Calibri" w:hAnsi="Calibri"/>
          <w:sz w:val="22"/>
        </w:rPr>
        <w:t>Meer informatie over de verdere inrichting van de FNV, de doelstellingen en de uitdagingen zijn te vinden op</w:t>
      </w:r>
      <w:hyperlink r:id="rId10" w:history="1">
        <w:r>
          <w:rPr>
            <w:rFonts w:ascii="Calibri" w:hAnsi="Calibri"/>
            <w:color w:val="0000FF"/>
            <w:sz w:val="22"/>
            <w:u w:val="single"/>
          </w:rPr>
          <w:t xml:space="preserve"> </w:t>
        </w:r>
        <w:r w:rsidR="005E3AEC">
          <w:rPr>
            <w:rFonts w:ascii="Calibri" w:hAnsi="Calibri"/>
            <w:color w:val="0000FF"/>
            <w:sz w:val="22"/>
            <w:u w:val="single"/>
          </w:rPr>
          <w:t>de</w:t>
        </w:r>
        <w:r>
          <w:rPr>
            <w:rFonts w:ascii="Calibri" w:hAnsi="Calibri"/>
            <w:color w:val="0000FF"/>
            <w:sz w:val="22"/>
            <w:u w:val="single"/>
          </w:rPr>
          <w:t xml:space="preserve"> website</w:t>
        </w:r>
        <w:r w:rsidR="005E3AEC">
          <w:rPr>
            <w:rFonts w:ascii="Calibri" w:hAnsi="Calibri"/>
            <w:color w:val="0000FF"/>
            <w:sz w:val="22"/>
            <w:u w:val="single"/>
          </w:rPr>
          <w:t xml:space="preserve"> van de FNV</w:t>
        </w:r>
        <w:r>
          <w:rPr>
            <w:rFonts w:ascii="Calibri" w:hAnsi="Calibri"/>
            <w:color w:val="0000FF"/>
            <w:sz w:val="22"/>
            <w:u w:val="single"/>
          </w:rPr>
          <w:t>.</w:t>
        </w:r>
      </w:hyperlink>
    </w:p>
    <w:p w14:paraId="752FE362" w14:textId="77777777" w:rsidR="00F32D6F" w:rsidRDefault="00F32D6F">
      <w:pPr>
        <w:kinsoku w:val="0"/>
        <w:overflowPunct w:val="0"/>
        <w:autoSpaceDE/>
        <w:autoSpaceDN/>
        <w:adjustRightInd/>
        <w:spacing w:before="560" w:line="242" w:lineRule="exact"/>
        <w:textAlignment w:val="baseline"/>
        <w:rPr>
          <w:rFonts w:ascii="Calibri" w:hAnsi="Calibri"/>
          <w:b/>
          <w:spacing w:val="-1"/>
          <w:sz w:val="22"/>
        </w:rPr>
      </w:pPr>
      <w:r>
        <w:rPr>
          <w:rFonts w:ascii="Calibri" w:hAnsi="Calibri"/>
          <w:b/>
          <w:spacing w:val="-1"/>
          <w:sz w:val="22"/>
        </w:rPr>
        <w:t>DE FUNCTIE</w:t>
      </w:r>
    </w:p>
    <w:p w14:paraId="493323CE" w14:textId="77777777" w:rsidR="00F32D6F" w:rsidRDefault="00F32D6F">
      <w:pPr>
        <w:kinsoku w:val="0"/>
        <w:overflowPunct w:val="0"/>
        <w:autoSpaceDE/>
        <w:autoSpaceDN/>
        <w:adjustRightInd/>
        <w:spacing w:line="265" w:lineRule="exact"/>
        <w:ind w:right="1224"/>
        <w:textAlignment w:val="baseline"/>
        <w:rPr>
          <w:rFonts w:ascii="Calibri" w:hAnsi="Calibri"/>
          <w:sz w:val="22"/>
        </w:rPr>
      </w:pPr>
      <w:r>
        <w:rPr>
          <w:rFonts w:ascii="Calibri" w:hAnsi="Calibri"/>
          <w:sz w:val="22"/>
        </w:rPr>
        <w:t>Een positie als afgevaardigde in het Ledenparlement is ontzettend waardevol. Niet alleen voor de leden die je vertegenwoordigt en de FNV, maar ook voor jezelf. Je verbreedt je netwerk en horizon, doordat je samenwerkt met meer dan honderd leden uit verschillende sectoren. Van politie tot kappers en van verplegers tot havenarbeiders. Je opereert in een inspirerende omgeving, waarin je veel leert en vaardigheden kunt ontwikkelen.</w:t>
      </w:r>
    </w:p>
    <w:p w14:paraId="49F183C1" w14:textId="77777777" w:rsidR="00F32D6F" w:rsidRDefault="00F32D6F">
      <w:pPr>
        <w:kinsoku w:val="0"/>
        <w:overflowPunct w:val="0"/>
        <w:autoSpaceDE/>
        <w:autoSpaceDN/>
        <w:adjustRightInd/>
        <w:spacing w:before="261" w:after="475" w:line="269" w:lineRule="exact"/>
        <w:ind w:right="1008"/>
        <w:textAlignment w:val="baseline"/>
        <w:rPr>
          <w:rFonts w:ascii="Calibri" w:hAnsi="Calibri"/>
          <w:sz w:val="22"/>
        </w:rPr>
      </w:pPr>
      <w:r>
        <w:rPr>
          <w:rFonts w:ascii="Calibri" w:hAnsi="Calibri"/>
          <w:sz w:val="22"/>
        </w:rPr>
        <w:t>Bij de FNV heeft het Ledenparlement alle bevoegdheden die, volgens de wet of de statuten, niet aan andere organen van de FNV zijn toegewezen. Het Ledenparlement bepaalt de (middel)lange-termijnkoers van de FNV. Ze beslist over voorstellen of keurt besluiten goed van het bestuur. Het Ledenparlement controleert het bestuur in overleg met of naast de Raad van toezicht. Onderwerpen die aan de orde komen in vergaderingen van het Ledenparlement zijn onder andere de beleidskaders voor het sectoroverstijgende beleid, het jaarverslag en de jaarrekening, de begroting, de werkplannen en het wijzigen van statuten en reglementen van de FNV. Ook komen er onderwerpen aan bod zoals sociale zekerheid, pensioenen en arbeidsvoorwaardenbeleid. Delegaties van buitenlandse vakbonden geven regelmatig een kijkje in de uitdagingen van vakbondswerk in het buitenland. Als afgevaardigde richt je je op de belangen van alle leden. Het geluid van je eigen sector klinkt hierin door, maar je vertegenwoordigt het algemeen en strategisch belang van de gehele FNV. Je functioneert in het Ledenparlement zonder last, maar met ruggespraak. Dit houdt in dat je ruggespraak houdt bij je achterban, maar je achterban kan jou geen bindende opdracht meegeven. Statutair streven van de FNV is dat 1/3 van de afgevaardigden ook actief is in een lokaal netwerk</w:t>
      </w:r>
      <w:r>
        <w:rPr>
          <w:rFonts w:ascii="Calibri" w:hAnsi="Calibri"/>
          <w:sz w:val="22"/>
          <w:vertAlign w:val="superscript"/>
        </w:rPr>
        <w:t>1</w:t>
      </w:r>
      <w:r>
        <w:rPr>
          <w:rFonts w:ascii="Calibri" w:hAnsi="Calibri"/>
          <w:sz w:val="22"/>
        </w:rPr>
        <w:t>.</w:t>
      </w:r>
    </w:p>
    <w:p w14:paraId="51586EDC" w14:textId="5D8B545C" w:rsidR="00F32D6F" w:rsidRDefault="00331776">
      <w:pPr>
        <w:kinsoku w:val="0"/>
        <w:overflowPunct w:val="0"/>
        <w:autoSpaceDE/>
        <w:autoSpaceDN/>
        <w:adjustRightInd/>
        <w:spacing w:before="104" w:after="43" w:line="280" w:lineRule="exact"/>
        <w:ind w:right="1296"/>
        <w:textAlignment w:val="baseline"/>
        <w:rPr>
          <w:rFonts w:ascii="Calibri" w:hAnsi="Calibri"/>
          <w:sz w:val="22"/>
        </w:rPr>
      </w:pPr>
      <w:r>
        <w:rPr>
          <w:noProof/>
        </w:rPr>
        <mc:AlternateContent>
          <mc:Choice Requires="wps">
            <w:drawing>
              <wp:anchor distT="0" distB="0" distL="0" distR="0" simplePos="0" relativeHeight="251658240" behindDoc="0" locked="0" layoutInCell="0" allowOverlap="1" wp14:anchorId="078ECA5A" wp14:editId="4D8AB695">
                <wp:simplePos x="0" y="0"/>
                <wp:positionH relativeFrom="page">
                  <wp:posOffset>899160</wp:posOffset>
                </wp:positionH>
                <wp:positionV relativeFrom="page">
                  <wp:posOffset>9460865</wp:posOffset>
                </wp:positionV>
                <wp:extent cx="1832610" cy="0"/>
                <wp:effectExtent l="0" t="0" r="0" b="0"/>
                <wp:wrapSquare wrapText="bothSides"/>
                <wp:docPr id="15508858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C5CD3C">
              <v:line id="Line 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95pt" from="70.8pt,744.95pt" to="215.1pt,744.95pt" w14:anchorId="6C3A2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">
                <w10:wrap type="square" anchorx="page" anchory="page"/>
              </v:line>
            </w:pict>
          </mc:Fallback>
        </mc:AlternateContent>
      </w:r>
      <w:r w:rsidR="00F32D6F">
        <w:rPr>
          <w:rFonts w:ascii="Arial" w:hAnsi="Arial"/>
          <w:sz w:val="13"/>
          <w:vertAlign w:val="superscript"/>
        </w:rPr>
        <w:t>1</w:t>
      </w:r>
      <w:r w:rsidR="00F32D6F">
        <w:rPr>
          <w:rFonts w:ascii="Calibri" w:hAnsi="Calibri"/>
          <w:sz w:val="22"/>
        </w:rPr>
        <w:t xml:space="preserve"> Een lokaal netwerk is een organisatorisch verband binnen de FNV waarbij de lokale belangen van leden worden behartigd.</w:t>
      </w:r>
    </w:p>
    <w:p w14:paraId="48A1CF67" w14:textId="77777777" w:rsidR="00F32D6F" w:rsidRDefault="00F32D6F">
      <w:pPr>
        <w:kinsoku w:val="0"/>
        <w:overflowPunct w:val="0"/>
        <w:autoSpaceDE/>
        <w:autoSpaceDN/>
        <w:adjustRightInd/>
        <w:spacing w:before="26" w:line="225" w:lineRule="exact"/>
        <w:ind w:left="8928"/>
        <w:textAlignment w:val="baseline"/>
        <w:rPr>
          <w:rFonts w:ascii="Calibri" w:hAnsi="Calibri"/>
          <w:sz w:val="22"/>
        </w:rPr>
      </w:pPr>
      <w:r>
        <w:rPr>
          <w:rFonts w:ascii="Calibri" w:hAnsi="Calibri"/>
          <w:sz w:val="22"/>
        </w:rPr>
        <w:t>1</w:t>
      </w:r>
    </w:p>
    <w:p w14:paraId="029E8853" w14:textId="77777777" w:rsidR="00F32D6F" w:rsidRDefault="00F32D6F">
      <w:pPr>
        <w:widowControl/>
        <w:rPr>
          <w:sz w:val="24"/>
        </w:rPr>
        <w:sectPr w:rsidR="00F32D6F">
          <w:pgSz w:w="11904" w:h="16843"/>
          <w:pgMar w:top="340" w:right="408" w:bottom="587" w:left="1416" w:header="708" w:footer="708" w:gutter="0"/>
          <w:cols w:space="708"/>
          <w:noEndnote/>
        </w:sectPr>
      </w:pPr>
    </w:p>
    <w:p w14:paraId="16E08CD4" w14:textId="77777777" w:rsidR="00F32D6F" w:rsidRDefault="00F32D6F">
      <w:pPr>
        <w:kinsoku w:val="0"/>
        <w:overflowPunct w:val="0"/>
        <w:autoSpaceDE/>
        <w:autoSpaceDN/>
        <w:adjustRightInd/>
        <w:spacing w:before="15" w:line="270" w:lineRule="exact"/>
        <w:ind w:right="144"/>
        <w:textAlignment w:val="baseline"/>
        <w:rPr>
          <w:rFonts w:ascii="Calibri" w:hAnsi="Calibri"/>
          <w:spacing w:val="-1"/>
          <w:sz w:val="22"/>
        </w:rPr>
      </w:pPr>
      <w:r>
        <w:rPr>
          <w:rFonts w:ascii="Calibri" w:hAnsi="Calibri"/>
          <w:spacing w:val="-1"/>
          <w:sz w:val="22"/>
        </w:rPr>
        <w:lastRenderedPageBreak/>
        <w:t>Het Ledenparlement heeft ook de bevoegdheid om de voorzitter van de FNV (op voordracht van de leden van de FNV), de leden van het Algemeen Bestuur en van de Raad van Toezicht te benoemen. Als afgevaardigde in het Ledenparlement word je voor een zittingsperiode van 4 jaar gekozen.</w:t>
      </w:r>
    </w:p>
    <w:p w14:paraId="3F876F18" w14:textId="77777777" w:rsidR="00F32D6F" w:rsidRDefault="00F32D6F">
      <w:pPr>
        <w:kinsoku w:val="0"/>
        <w:overflowPunct w:val="0"/>
        <w:autoSpaceDE/>
        <w:autoSpaceDN/>
        <w:adjustRightInd/>
        <w:spacing w:before="577" w:line="229" w:lineRule="exact"/>
        <w:textAlignment w:val="baseline"/>
        <w:rPr>
          <w:rFonts w:ascii="Calibri" w:hAnsi="Calibri"/>
          <w:b/>
          <w:spacing w:val="-4"/>
          <w:sz w:val="23"/>
        </w:rPr>
      </w:pPr>
      <w:r>
        <w:rPr>
          <w:rFonts w:ascii="Calibri" w:hAnsi="Calibri"/>
          <w:b/>
          <w:spacing w:val="-4"/>
          <w:sz w:val="23"/>
        </w:rPr>
        <w:t>Wat doet een afgevaardigde?</w:t>
      </w:r>
    </w:p>
    <w:p w14:paraId="49BDC08A" w14:textId="77777777" w:rsidR="00F32D6F" w:rsidRDefault="00F32D6F">
      <w:pPr>
        <w:kinsoku w:val="0"/>
        <w:overflowPunct w:val="0"/>
        <w:autoSpaceDE/>
        <w:autoSpaceDN/>
        <w:adjustRightInd/>
        <w:spacing w:line="268" w:lineRule="exact"/>
        <w:ind w:right="72"/>
        <w:textAlignment w:val="baseline"/>
        <w:rPr>
          <w:rFonts w:ascii="Calibri" w:hAnsi="Calibri"/>
          <w:sz w:val="22"/>
        </w:rPr>
      </w:pPr>
      <w:r>
        <w:rPr>
          <w:rFonts w:ascii="Calibri" w:hAnsi="Calibri"/>
          <w:sz w:val="22"/>
        </w:rPr>
        <w:t>Als afgevaardigde in het Ledenparlement wordt er veel van je verwacht. Je neemt actief deel aan de vergaderingen van het Ledenparlement en om tot een weloverwogen oordeel te komen over de onderwerpen die in het Ledenparlement op de agenda staan, heb je contact met jouw sectorraad en de mensen (collega’s) in jouw sector om meningen en standpunten uit te wisselen. Je wisselt in formele setting, maar ook zeker in een informele setting van gedachten, ideeën en ervaringen met actieve vakbondsleden die zeer maatschappelijk betrokken zijn. Je informeert je achterban over je werkzaamheden in het Ledenparlement en legt besluiten die zijn genomen uit. Je draagt op die manier het bondsbeleid uit. Het bijwonen van sectorraadvergaderingen van de sector die je vertegenwoordigd is bij de meeste sectoren onderdeel van je activiteiten. Hier worden ook de vergaderingen van het Ledenparlement voorbereid.</w:t>
      </w:r>
    </w:p>
    <w:p w14:paraId="0F90394A" w14:textId="77777777" w:rsidR="00F32D6F" w:rsidRDefault="00F32D6F">
      <w:pPr>
        <w:kinsoku w:val="0"/>
        <w:overflowPunct w:val="0"/>
        <w:autoSpaceDE/>
        <w:autoSpaceDN/>
        <w:adjustRightInd/>
        <w:spacing w:line="267" w:lineRule="exact"/>
        <w:ind w:right="288"/>
        <w:textAlignment w:val="baseline"/>
        <w:rPr>
          <w:rFonts w:ascii="Calibri" w:hAnsi="Calibri"/>
          <w:sz w:val="22"/>
        </w:rPr>
      </w:pPr>
      <w:r>
        <w:rPr>
          <w:rFonts w:ascii="Calibri" w:hAnsi="Calibri"/>
          <w:sz w:val="22"/>
        </w:rPr>
        <w:t>Ter voorbereiding op de vergaderingen van het Ledenparlement ontvang je veel documenten. Je formuleert vragen bij deze documenten en vormt er een mening of oordeel over. Dit gebeurt in gezamenlijk overleg met andere afgevaardigden uit je eigen sector. Je werkt met de aangeboden digitale vergadermiddelen en bent via het FNV-mailadres dat elke afgevaardigde krijgt, bereikbaar voor je achterban.</w:t>
      </w:r>
    </w:p>
    <w:p w14:paraId="2AF2867A" w14:textId="77777777" w:rsidR="00F32D6F" w:rsidRDefault="00F32D6F">
      <w:pPr>
        <w:kinsoku w:val="0"/>
        <w:overflowPunct w:val="0"/>
        <w:autoSpaceDE/>
        <w:autoSpaceDN/>
        <w:adjustRightInd/>
        <w:spacing w:line="268" w:lineRule="exact"/>
        <w:textAlignment w:val="baseline"/>
        <w:rPr>
          <w:rFonts w:ascii="Calibri" w:hAnsi="Calibri"/>
          <w:sz w:val="22"/>
        </w:rPr>
      </w:pPr>
      <w:r>
        <w:rPr>
          <w:rFonts w:ascii="Calibri" w:hAnsi="Calibri"/>
          <w:sz w:val="22"/>
        </w:rPr>
        <w:t>Je bent bereid om deel te nemen aan commissies van het Ledenparlement die, ter voorbereiding van besluitvorming in het Ledenparlement, specifieke onderwerpen verder uitdiepen (zoals sociale zekerheid of arbeidsvoorwaarden). Als je interesse hebt mee te werken aan de ontwikkeling van nieuw beleid kun je deelnemen aan klankbordgroepen van het bestuur. Je wendt je tot de secretaris van het Ledenparlement of de Algemeen Secretaris van de FNV als je vragen hebt.</w:t>
      </w:r>
    </w:p>
    <w:p w14:paraId="351DD1CF" w14:textId="77777777" w:rsidR="00F32D6F" w:rsidRDefault="00F32D6F">
      <w:pPr>
        <w:kinsoku w:val="0"/>
        <w:overflowPunct w:val="0"/>
        <w:autoSpaceDE/>
        <w:autoSpaceDN/>
        <w:adjustRightInd/>
        <w:spacing w:before="309" w:line="229" w:lineRule="exact"/>
        <w:textAlignment w:val="baseline"/>
        <w:rPr>
          <w:rFonts w:ascii="Calibri" w:hAnsi="Calibri"/>
          <w:b/>
          <w:spacing w:val="-3"/>
          <w:sz w:val="23"/>
        </w:rPr>
      </w:pPr>
      <w:r>
        <w:rPr>
          <w:rFonts w:ascii="Calibri" w:hAnsi="Calibri"/>
          <w:b/>
          <w:spacing w:val="-3"/>
          <w:sz w:val="23"/>
        </w:rPr>
        <w:t>Wat moet je kunnen of bereid zijn te leren?</w:t>
      </w:r>
    </w:p>
    <w:p w14:paraId="5406C3B8" w14:textId="77777777" w:rsidR="00F32D6F" w:rsidRDefault="00F32D6F">
      <w:pPr>
        <w:kinsoku w:val="0"/>
        <w:overflowPunct w:val="0"/>
        <w:autoSpaceDE/>
        <w:autoSpaceDN/>
        <w:adjustRightInd/>
        <w:spacing w:line="286" w:lineRule="exact"/>
        <w:ind w:right="72"/>
        <w:textAlignment w:val="baseline"/>
        <w:rPr>
          <w:rFonts w:ascii="Calibri" w:hAnsi="Calibri"/>
          <w:sz w:val="22"/>
        </w:rPr>
      </w:pPr>
      <w:r>
        <w:rPr>
          <w:rFonts w:ascii="Calibri" w:hAnsi="Calibri"/>
          <w:sz w:val="22"/>
        </w:rPr>
        <w:t>Je bent maatschappelijk geïnteresseerd, bekend met de standpunten van de FNV en weet wat er speelt in jouw sector. Bovendien toon je interesse voor de wensen en kwesties in andere sectoren van de FNV. Je vertaalt deze kennis naar FNV-brede thema’s die in het Ledenparlement besproken kunnen worden en maakt zo een koppeling tussen de praktijk en het beleid. Je bent in staat om diverse belangen tegen elkaar af te wegen en om je persoonlijk belang ondergeschikt te laten zijn aan het belang van de FNV. Je bent loyaal aan democratische besluitvorming. Je bent in staat om de overwegingen rondom genomen besluiten in het Ledenparlement uit te leggen.</w:t>
      </w:r>
    </w:p>
    <w:p w14:paraId="228F5BA9" w14:textId="77777777" w:rsidR="00F32D6F" w:rsidRDefault="00F32D6F">
      <w:pPr>
        <w:kinsoku w:val="0"/>
        <w:overflowPunct w:val="0"/>
        <w:autoSpaceDE/>
        <w:autoSpaceDN/>
        <w:adjustRightInd/>
        <w:spacing w:before="178" w:line="270" w:lineRule="exact"/>
        <w:textAlignment w:val="baseline"/>
        <w:rPr>
          <w:rFonts w:ascii="Calibri" w:hAnsi="Calibri"/>
          <w:sz w:val="22"/>
        </w:rPr>
      </w:pPr>
      <w:r>
        <w:rPr>
          <w:rFonts w:ascii="Calibri" w:hAnsi="Calibri"/>
          <w:sz w:val="22"/>
        </w:rPr>
        <w:t>Je bent constructief en vindt het leuk om samen te werken aan een sterke FNV. Je kunt een onderwerp vanuit verschillende kanten bekijken, kijkt over de grenzen van je eigen sector heen en zoekt de verbinding met meerdere sectoren op. Je staat open voor andere meningen en hebt respect voor anderen. Je bent integer en betrouwbaar.</w:t>
      </w:r>
    </w:p>
    <w:p w14:paraId="70BC38DC" w14:textId="77777777" w:rsidR="00F32D6F" w:rsidRDefault="00F32D6F">
      <w:pPr>
        <w:kinsoku w:val="0"/>
        <w:overflowPunct w:val="0"/>
        <w:autoSpaceDE/>
        <w:autoSpaceDN/>
        <w:adjustRightInd/>
        <w:spacing w:before="266" w:line="270" w:lineRule="exact"/>
        <w:textAlignment w:val="baseline"/>
        <w:rPr>
          <w:rFonts w:ascii="Calibri" w:hAnsi="Calibri"/>
          <w:sz w:val="22"/>
        </w:rPr>
      </w:pPr>
      <w:r>
        <w:rPr>
          <w:rFonts w:ascii="Calibri" w:hAnsi="Calibri"/>
          <w:sz w:val="22"/>
        </w:rPr>
        <w:t>Je vertegenwoordigt de stem van de leden, en durft dus ook je stem te laten horen in de vergadering van het Ledenparlement als dat nodig is. Je bent hierbij standvastig, maar niet star.</w:t>
      </w:r>
    </w:p>
    <w:p w14:paraId="7FDE4149" w14:textId="77777777" w:rsidR="00F32D6F" w:rsidRDefault="00F32D6F">
      <w:pPr>
        <w:kinsoku w:val="0"/>
        <w:overflowPunct w:val="0"/>
        <w:autoSpaceDE/>
        <w:autoSpaceDN/>
        <w:adjustRightInd/>
        <w:spacing w:before="309" w:line="229" w:lineRule="exact"/>
        <w:textAlignment w:val="baseline"/>
        <w:rPr>
          <w:rFonts w:ascii="Calibri" w:hAnsi="Calibri"/>
          <w:b/>
          <w:spacing w:val="-3"/>
          <w:sz w:val="23"/>
        </w:rPr>
      </w:pPr>
      <w:r>
        <w:rPr>
          <w:rFonts w:ascii="Calibri" w:hAnsi="Calibri"/>
          <w:b/>
          <w:spacing w:val="-3"/>
          <w:sz w:val="23"/>
        </w:rPr>
        <w:t>Wat wordt er in ieder geval van je verwacht?</w:t>
      </w:r>
    </w:p>
    <w:p w14:paraId="0C7B86FB" w14:textId="77777777" w:rsidR="00F32D6F" w:rsidRDefault="00F32D6F">
      <w:pPr>
        <w:kinsoku w:val="0"/>
        <w:overflowPunct w:val="0"/>
        <w:autoSpaceDE/>
        <w:autoSpaceDN/>
        <w:adjustRightInd/>
        <w:spacing w:after="1277" w:line="267" w:lineRule="exact"/>
        <w:textAlignment w:val="baseline"/>
        <w:rPr>
          <w:rFonts w:ascii="Calibri" w:hAnsi="Calibri"/>
          <w:sz w:val="22"/>
        </w:rPr>
      </w:pPr>
      <w:r>
        <w:rPr>
          <w:rFonts w:ascii="Calibri" w:hAnsi="Calibri"/>
          <w:sz w:val="22"/>
        </w:rPr>
        <w:t>Je bent lid van FNV, staat niet onder curatele of gerechtelijk bewind en bent niet in dienst van FNV of een aangesloten bond, tenzij je afgevaardigde bent voor de sector die het personeel van FNV vertegenwoordigt. Je bent de gehele zittingsperiode beschikbaar als afgevaardigde, bent aanwezig bij de vergaderingen van het Ledenparlement en bij de voorbereiding.</w:t>
      </w:r>
    </w:p>
    <w:p w14:paraId="79F60F97" w14:textId="77777777" w:rsidR="00F32D6F" w:rsidRDefault="00F32D6F">
      <w:pPr>
        <w:widowControl/>
        <w:rPr>
          <w:sz w:val="24"/>
        </w:rPr>
        <w:sectPr w:rsidR="00F32D6F">
          <w:pgSz w:w="11904" w:h="16843"/>
          <w:pgMar w:top="1100" w:right="1428" w:bottom="587" w:left="1416" w:header="708" w:footer="708" w:gutter="0"/>
          <w:cols w:space="708"/>
          <w:noEndnote/>
        </w:sectPr>
      </w:pPr>
    </w:p>
    <w:p w14:paraId="6FC10DD6" w14:textId="77777777" w:rsidR="00F32D6F" w:rsidRDefault="00F32D6F">
      <w:pPr>
        <w:kinsoku w:val="0"/>
        <w:overflowPunct w:val="0"/>
        <w:autoSpaceDE/>
        <w:autoSpaceDN/>
        <w:adjustRightInd/>
        <w:spacing w:before="26" w:line="225" w:lineRule="exact"/>
        <w:textAlignment w:val="baseline"/>
        <w:rPr>
          <w:rFonts w:ascii="Calibri" w:hAnsi="Calibri"/>
          <w:sz w:val="22"/>
        </w:rPr>
      </w:pPr>
      <w:r>
        <w:rPr>
          <w:rFonts w:ascii="Calibri" w:hAnsi="Calibri"/>
          <w:sz w:val="22"/>
        </w:rPr>
        <w:t>2</w:t>
      </w:r>
    </w:p>
    <w:p w14:paraId="5C3CBFDB" w14:textId="77777777" w:rsidR="00F32D6F" w:rsidRDefault="00F32D6F">
      <w:pPr>
        <w:widowControl/>
        <w:rPr>
          <w:sz w:val="24"/>
        </w:rPr>
        <w:sectPr w:rsidR="00F32D6F">
          <w:type w:val="continuous"/>
          <w:pgSz w:w="11904" w:h="16843"/>
          <w:pgMar w:top="1100" w:right="1349" w:bottom="587" w:left="10315" w:header="708" w:footer="708" w:gutter="0"/>
          <w:cols w:space="708"/>
          <w:noEndnote/>
        </w:sectPr>
      </w:pPr>
    </w:p>
    <w:p w14:paraId="21990ACE" w14:textId="77777777" w:rsidR="00F32D6F" w:rsidRDefault="00F32D6F">
      <w:pPr>
        <w:kinsoku w:val="0"/>
        <w:overflowPunct w:val="0"/>
        <w:autoSpaceDE/>
        <w:autoSpaceDN/>
        <w:adjustRightInd/>
        <w:spacing w:before="135" w:line="269" w:lineRule="exact"/>
        <w:textAlignment w:val="baseline"/>
        <w:rPr>
          <w:rFonts w:ascii="Calibri" w:hAnsi="Calibri"/>
          <w:sz w:val="22"/>
        </w:rPr>
      </w:pPr>
      <w:r>
        <w:rPr>
          <w:rFonts w:ascii="Calibri" w:hAnsi="Calibri"/>
          <w:sz w:val="22"/>
        </w:rPr>
        <w:lastRenderedPageBreak/>
        <w:t>Je gaat vertrouwelijk om met interne documenten en werkt vanuit</w:t>
      </w:r>
      <w:hyperlink r:id="rId11" w:history="1">
        <w:r>
          <w:rPr>
            <w:rFonts w:ascii="Calibri" w:hAnsi="Calibri"/>
            <w:color w:val="0000FF"/>
            <w:sz w:val="22"/>
            <w:u w:val="single"/>
          </w:rPr>
          <w:t xml:space="preserve"> de grondslag van de FNV.</w:t>
        </w:r>
      </w:hyperlink>
      <w:r>
        <w:rPr>
          <w:rFonts w:ascii="Calibri" w:hAnsi="Calibri"/>
          <w:sz w:val="22"/>
        </w:rPr>
        <w:t xml:space="preserve"> Je bent je als afgevaardigde bewust van je uitstraling naar buiten toe en handelt overeenkomstig. Je houdt je aan de algemene fatsoensnormen en de gedragsregels van het Ledenparlement, zoals o.a. geregeld in onder andere de</w:t>
      </w:r>
      <w:hyperlink r:id="rId12" w:history="1">
        <w:r>
          <w:rPr>
            <w:rFonts w:ascii="Calibri" w:hAnsi="Calibri"/>
            <w:color w:val="0000FF"/>
            <w:sz w:val="22"/>
            <w:u w:val="single"/>
          </w:rPr>
          <w:t xml:space="preserve"> statuten van de FNV,</w:t>
        </w:r>
      </w:hyperlink>
      <w:r>
        <w:rPr>
          <w:rFonts w:ascii="Calibri" w:hAnsi="Calibri"/>
          <w:sz w:val="22"/>
        </w:rPr>
        <w:t xml:space="preserve"> het kaderstatuut, het social media protocol en het vergaderreglement van het Ledenparlement. Na je benoeming word je uitgebreid geïnformeerd hierover.</w:t>
      </w:r>
    </w:p>
    <w:p w14:paraId="074036F0" w14:textId="77777777" w:rsidR="00F32D6F" w:rsidRDefault="00F32D6F">
      <w:pPr>
        <w:kinsoku w:val="0"/>
        <w:overflowPunct w:val="0"/>
        <w:autoSpaceDE/>
        <w:autoSpaceDN/>
        <w:adjustRightInd/>
        <w:spacing w:before="314" w:line="226" w:lineRule="exact"/>
        <w:textAlignment w:val="baseline"/>
        <w:rPr>
          <w:rFonts w:ascii="Calibri" w:hAnsi="Calibri"/>
          <w:b/>
          <w:sz w:val="22"/>
        </w:rPr>
      </w:pPr>
      <w:r>
        <w:rPr>
          <w:rFonts w:ascii="Calibri" w:hAnsi="Calibri"/>
          <w:b/>
          <w:sz w:val="22"/>
        </w:rPr>
        <w:t>Onverenigbare functies</w:t>
      </w:r>
    </w:p>
    <w:p w14:paraId="45884E35" w14:textId="382C510A" w:rsidR="00F32D6F" w:rsidRDefault="00F32D6F" w:rsidP="4FB612E5">
      <w:pPr>
        <w:kinsoku w:val="0"/>
        <w:overflowPunct w:val="0"/>
        <w:autoSpaceDE/>
        <w:autoSpaceDN/>
        <w:adjustRightInd/>
        <w:spacing w:line="268" w:lineRule="exact"/>
        <w:ind w:right="72"/>
        <w:textAlignment w:val="baseline"/>
        <w:rPr>
          <w:rFonts w:ascii="Calibri" w:hAnsi="Calibri"/>
          <w:sz w:val="22"/>
          <w:szCs w:val="22"/>
        </w:rPr>
      </w:pPr>
      <w:r w:rsidRPr="4FB612E5">
        <w:rPr>
          <w:rFonts w:ascii="Calibri" w:hAnsi="Calibri"/>
          <w:sz w:val="22"/>
          <w:szCs w:val="22"/>
        </w:rPr>
        <w:t>De functie van afgevaardigde is niet verenigbaar met de volgende functies binnen FNV:</w:t>
      </w:r>
      <w:r w:rsidR="006C51DC">
        <w:rPr>
          <w:rFonts w:ascii="Calibri" w:hAnsi="Calibri"/>
          <w:sz w:val="22"/>
          <w:szCs w:val="22"/>
        </w:rPr>
        <w:t xml:space="preserve"> </w:t>
      </w:r>
      <w:r w:rsidRPr="4FB612E5">
        <w:rPr>
          <w:rFonts w:ascii="Calibri" w:hAnsi="Calibri"/>
          <w:sz w:val="22"/>
          <w:szCs w:val="22"/>
        </w:rPr>
        <w:t>de Raad van Toezicht of het Algemeen bestuur van de FNV. Je kunt je vanuit die functies wel kandidaat stellen, maar je kunt niet beide functies tegelijk uitvoeren. Op het moment dat je gekozen bent, moet je dus één van de functies opgeven.</w:t>
      </w:r>
    </w:p>
    <w:p w14:paraId="7AC8A5EC" w14:textId="77777777" w:rsidR="00F32D6F" w:rsidRDefault="00F32D6F">
      <w:pPr>
        <w:kinsoku w:val="0"/>
        <w:overflowPunct w:val="0"/>
        <w:autoSpaceDE/>
        <w:autoSpaceDN/>
        <w:adjustRightInd/>
        <w:spacing w:before="306" w:line="227" w:lineRule="exact"/>
        <w:textAlignment w:val="baseline"/>
        <w:rPr>
          <w:rFonts w:ascii="Calibri" w:hAnsi="Calibri"/>
          <w:b/>
          <w:sz w:val="22"/>
        </w:rPr>
      </w:pPr>
      <w:r>
        <w:rPr>
          <w:rFonts w:ascii="Calibri" w:hAnsi="Calibri"/>
          <w:b/>
          <w:sz w:val="22"/>
        </w:rPr>
        <w:t>Tijdsbeslag</w:t>
      </w:r>
    </w:p>
    <w:p w14:paraId="7E9248F0" w14:textId="74D17BE1" w:rsidR="00F32D6F" w:rsidRDefault="00F32D6F" w:rsidP="3914622E">
      <w:pPr>
        <w:numPr>
          <w:ilvl w:val="0"/>
          <w:numId w:val="1"/>
        </w:numPr>
        <w:kinsoku w:val="0"/>
        <w:overflowPunct w:val="0"/>
        <w:autoSpaceDE/>
        <w:autoSpaceDN/>
        <w:adjustRightInd/>
        <w:spacing w:line="268" w:lineRule="exact"/>
        <w:ind w:right="72"/>
        <w:textAlignment w:val="baseline"/>
        <w:rPr>
          <w:rFonts w:ascii="Calibri" w:hAnsi="Calibri"/>
          <w:sz w:val="22"/>
          <w:szCs w:val="22"/>
        </w:rPr>
      </w:pPr>
      <w:r w:rsidRPr="3914622E">
        <w:rPr>
          <w:rFonts w:ascii="Calibri" w:hAnsi="Calibri"/>
          <w:sz w:val="22"/>
          <w:szCs w:val="22"/>
        </w:rPr>
        <w:t>Het bijwonen van vergaderingen van het Ledenparlement (6 maal per jaar). Dit betreft 4 tweedaagse vergaderingen met circa 4 uur voorbereiding per vergadering (een ander deel van de voorbereiding vindt tijdens de tweedaagse zelf plaats). In totaal is dit dus zo’n 20 uur per tweedaagse vergadering . Verder zijn er 2 ééndaagse vergaderingen waarvan de voorbereiding per vergadering circa 8 uur kost. In totaal is dit dan zo’n 16 uur per ééndaagse vergadering.</w:t>
      </w:r>
    </w:p>
    <w:p w14:paraId="4D052948" w14:textId="77777777" w:rsidR="00F32D6F" w:rsidRDefault="00F32D6F">
      <w:pPr>
        <w:kinsoku w:val="0"/>
        <w:overflowPunct w:val="0"/>
        <w:autoSpaceDE/>
        <w:autoSpaceDN/>
        <w:adjustRightInd/>
        <w:spacing w:line="269" w:lineRule="exact"/>
        <w:ind w:left="720" w:right="216"/>
        <w:textAlignment w:val="baseline"/>
        <w:rPr>
          <w:rFonts w:ascii="Calibri" w:hAnsi="Calibri"/>
          <w:sz w:val="22"/>
        </w:rPr>
      </w:pPr>
      <w:r>
        <w:rPr>
          <w:rFonts w:ascii="Calibri" w:hAnsi="Calibri"/>
          <w:sz w:val="22"/>
        </w:rPr>
        <w:t>Bij spoedeisende onderwerpen (zoals bij voorbeeld een pensioenakkoord) kunnen er extra (digitale) vergaderingen plaatsvinden.</w:t>
      </w:r>
    </w:p>
    <w:p w14:paraId="5A0D8001" w14:textId="77777777" w:rsidR="00F32D6F" w:rsidRDefault="00F32D6F">
      <w:pPr>
        <w:numPr>
          <w:ilvl w:val="0"/>
          <w:numId w:val="1"/>
        </w:numPr>
        <w:kinsoku w:val="0"/>
        <w:overflowPunct w:val="0"/>
        <w:autoSpaceDE/>
        <w:autoSpaceDN/>
        <w:adjustRightInd/>
        <w:spacing w:before="43" w:line="226" w:lineRule="exact"/>
        <w:textAlignment w:val="baseline"/>
        <w:rPr>
          <w:rFonts w:ascii="Calibri" w:hAnsi="Calibri"/>
          <w:sz w:val="22"/>
        </w:rPr>
      </w:pPr>
      <w:r>
        <w:rPr>
          <w:rFonts w:ascii="Calibri" w:hAnsi="Calibri"/>
          <w:sz w:val="22"/>
        </w:rPr>
        <w:t>Het bijwonen van verdiepingsdagen (circa 4 à 5 dagen per jaar).</w:t>
      </w:r>
    </w:p>
    <w:p w14:paraId="52F47FD4" w14:textId="77777777" w:rsidR="00F32D6F" w:rsidRDefault="00F32D6F">
      <w:pPr>
        <w:numPr>
          <w:ilvl w:val="0"/>
          <w:numId w:val="1"/>
        </w:numPr>
        <w:kinsoku w:val="0"/>
        <w:overflowPunct w:val="0"/>
        <w:autoSpaceDE/>
        <w:autoSpaceDN/>
        <w:adjustRightInd/>
        <w:spacing w:line="268" w:lineRule="exact"/>
        <w:ind w:right="288"/>
        <w:textAlignment w:val="baseline"/>
        <w:rPr>
          <w:rFonts w:ascii="Calibri" w:hAnsi="Calibri"/>
          <w:sz w:val="22"/>
        </w:rPr>
      </w:pPr>
      <w:r>
        <w:rPr>
          <w:rFonts w:ascii="Calibri" w:hAnsi="Calibri"/>
          <w:sz w:val="22"/>
        </w:rPr>
        <w:t>Het bijwonen van commissievergaderingen (indien je je hiervoor aanmeldt, per commissie circa 6 vergaderingen per jaar, een dagdeel per vergadering).</w:t>
      </w:r>
    </w:p>
    <w:p w14:paraId="7DDF883F" w14:textId="0DD454D1" w:rsidR="00F32D6F" w:rsidRPr="00043E7D" w:rsidRDefault="00F32D6F" w:rsidP="00043E7D">
      <w:pPr>
        <w:numPr>
          <w:ilvl w:val="0"/>
          <w:numId w:val="2"/>
        </w:numPr>
        <w:kinsoku w:val="0"/>
        <w:overflowPunct w:val="0"/>
        <w:autoSpaceDE/>
        <w:autoSpaceDN/>
        <w:adjustRightInd/>
        <w:spacing w:before="43" w:line="226" w:lineRule="exact"/>
        <w:textAlignment w:val="baseline"/>
        <w:rPr>
          <w:rFonts w:ascii="Calibri" w:hAnsi="Calibri"/>
          <w:sz w:val="22"/>
        </w:rPr>
      </w:pPr>
      <w:r w:rsidRPr="00043E7D">
        <w:rPr>
          <w:rFonts w:ascii="Calibri" w:hAnsi="Calibri"/>
          <w:sz w:val="22"/>
        </w:rPr>
        <w:t>Het onderhouden van contacten met de achterban, via bijeenkomsten (zoals sectorra</w:t>
      </w:r>
      <w:r w:rsidR="00276FE3" w:rsidRPr="00043E7D">
        <w:rPr>
          <w:rFonts w:ascii="Calibri" w:hAnsi="Calibri"/>
          <w:sz w:val="22"/>
        </w:rPr>
        <w:t>den en Algemene Vergadering</w:t>
      </w:r>
      <w:r w:rsidRPr="00043E7D">
        <w:rPr>
          <w:rFonts w:ascii="Calibri" w:hAnsi="Calibri"/>
          <w:sz w:val="22"/>
        </w:rPr>
        <w:t>), social media of anderszins (circa 10 uur per maand).</w:t>
      </w:r>
    </w:p>
    <w:p w14:paraId="037ACB9B" w14:textId="77777777" w:rsidR="00F32D6F" w:rsidRDefault="00F32D6F">
      <w:pPr>
        <w:kinsoku w:val="0"/>
        <w:overflowPunct w:val="0"/>
        <w:autoSpaceDE/>
        <w:autoSpaceDN/>
        <w:adjustRightInd/>
        <w:spacing w:before="43" w:line="226" w:lineRule="exact"/>
        <w:ind w:left="360"/>
        <w:textAlignment w:val="baseline"/>
        <w:rPr>
          <w:rFonts w:ascii="Calibri" w:hAnsi="Calibri"/>
          <w:sz w:val="22"/>
        </w:rPr>
      </w:pPr>
      <w:r>
        <w:rPr>
          <w:rFonts w:ascii="Calibri" w:hAnsi="Calibri"/>
          <w:sz w:val="22"/>
        </w:rPr>
        <w:t>Je bent bereid en in staat om de verwachte tijdsinvestering aan de functie te besteden.</w:t>
      </w:r>
    </w:p>
    <w:p w14:paraId="18E1B062" w14:textId="77777777" w:rsidR="00F32D6F" w:rsidRDefault="00F32D6F">
      <w:pPr>
        <w:kinsoku w:val="0"/>
        <w:overflowPunct w:val="0"/>
        <w:autoSpaceDE/>
        <w:autoSpaceDN/>
        <w:adjustRightInd/>
        <w:spacing w:before="220" w:line="225" w:lineRule="exact"/>
        <w:textAlignment w:val="baseline"/>
        <w:rPr>
          <w:rFonts w:ascii="Calibri" w:hAnsi="Calibri"/>
          <w:b/>
          <w:sz w:val="22"/>
        </w:rPr>
      </w:pPr>
      <w:r>
        <w:rPr>
          <w:rFonts w:ascii="Calibri" w:hAnsi="Calibri"/>
          <w:b/>
          <w:sz w:val="22"/>
        </w:rPr>
        <w:t>Faciliteiten van de bond (o.a.)</w:t>
      </w:r>
    </w:p>
    <w:p w14:paraId="2538667C" w14:textId="77777777" w:rsidR="00F32D6F" w:rsidRDefault="00F32D6F">
      <w:pPr>
        <w:tabs>
          <w:tab w:val="left" w:pos="1080"/>
        </w:tabs>
        <w:kinsoku w:val="0"/>
        <w:overflowPunct w:val="0"/>
        <w:autoSpaceDE/>
        <w:autoSpaceDN/>
        <w:adjustRightInd/>
        <w:spacing w:before="44" w:line="226" w:lineRule="exact"/>
        <w:ind w:left="720"/>
        <w:textAlignment w:val="baseline"/>
        <w:rPr>
          <w:rFonts w:ascii="Calibri" w:hAnsi="Calibri"/>
          <w:sz w:val="22"/>
        </w:rPr>
      </w:pPr>
      <w:r>
        <w:rPr>
          <w:rFonts w:ascii="Calibri" w:hAnsi="Calibri"/>
          <w:sz w:val="22"/>
        </w:rPr>
        <w:t>-</w:t>
      </w:r>
      <w:r>
        <w:rPr>
          <w:rFonts w:ascii="Calibri" w:hAnsi="Calibri"/>
          <w:sz w:val="22"/>
        </w:rPr>
        <w:tab/>
        <w:t>Een inwerkprogramma, met o.a. scholing en training</w:t>
      </w:r>
    </w:p>
    <w:p w14:paraId="7FC07670" w14:textId="77777777" w:rsidR="00F32D6F" w:rsidRDefault="00F32D6F">
      <w:pPr>
        <w:tabs>
          <w:tab w:val="left" w:pos="1080"/>
        </w:tabs>
        <w:kinsoku w:val="0"/>
        <w:overflowPunct w:val="0"/>
        <w:autoSpaceDE/>
        <w:autoSpaceDN/>
        <w:adjustRightInd/>
        <w:spacing w:line="269" w:lineRule="exact"/>
        <w:ind w:left="1080" w:right="360" w:hanging="360"/>
        <w:textAlignment w:val="baseline"/>
        <w:rPr>
          <w:rFonts w:ascii="Calibri" w:hAnsi="Calibri"/>
          <w:sz w:val="22"/>
        </w:rPr>
      </w:pPr>
      <w:r>
        <w:rPr>
          <w:rFonts w:ascii="Calibri" w:hAnsi="Calibri"/>
          <w:sz w:val="22"/>
        </w:rPr>
        <w:t>-</w:t>
      </w:r>
      <w:r>
        <w:rPr>
          <w:rFonts w:ascii="Calibri" w:hAnsi="Calibri"/>
          <w:sz w:val="22"/>
        </w:rPr>
        <w:tab/>
        <w:t>Inzicht in en informatie over algemeen FNV-beleid inzake arbeid en inkomen, de FNV-vereniging als organisatie en haar sectoren en netwerken</w:t>
      </w:r>
    </w:p>
    <w:p w14:paraId="158CAD43" w14:textId="77777777" w:rsidR="00F32D6F" w:rsidRDefault="00F32D6F">
      <w:pPr>
        <w:tabs>
          <w:tab w:val="left" w:pos="1080"/>
        </w:tabs>
        <w:kinsoku w:val="0"/>
        <w:overflowPunct w:val="0"/>
        <w:autoSpaceDE/>
        <w:autoSpaceDN/>
        <w:adjustRightInd/>
        <w:spacing w:before="42" w:line="226" w:lineRule="exact"/>
        <w:ind w:left="720"/>
        <w:textAlignment w:val="baseline"/>
        <w:rPr>
          <w:rFonts w:ascii="Calibri" w:hAnsi="Calibri"/>
          <w:sz w:val="22"/>
        </w:rPr>
      </w:pPr>
      <w:r>
        <w:rPr>
          <w:rFonts w:ascii="Calibri" w:hAnsi="Calibri"/>
          <w:sz w:val="22"/>
        </w:rPr>
        <w:t>-</w:t>
      </w:r>
      <w:r>
        <w:rPr>
          <w:rFonts w:ascii="Calibri" w:hAnsi="Calibri"/>
          <w:sz w:val="22"/>
        </w:rPr>
        <w:tab/>
        <w:t>Reis- en verletkostenvergoeding</w:t>
      </w:r>
    </w:p>
    <w:p w14:paraId="50DF9F82" w14:textId="77777777" w:rsidR="00F32D6F" w:rsidRDefault="00F32D6F">
      <w:pPr>
        <w:tabs>
          <w:tab w:val="left" w:pos="1080"/>
        </w:tabs>
        <w:kinsoku w:val="0"/>
        <w:overflowPunct w:val="0"/>
        <w:autoSpaceDE/>
        <w:autoSpaceDN/>
        <w:adjustRightInd/>
        <w:spacing w:before="43" w:line="226" w:lineRule="exact"/>
        <w:ind w:left="720"/>
        <w:textAlignment w:val="baseline"/>
        <w:rPr>
          <w:rFonts w:ascii="Calibri" w:hAnsi="Calibri"/>
          <w:sz w:val="22"/>
        </w:rPr>
      </w:pPr>
      <w:r>
        <w:rPr>
          <w:rFonts w:ascii="Calibri" w:hAnsi="Calibri"/>
          <w:sz w:val="22"/>
        </w:rPr>
        <w:t>-</w:t>
      </w:r>
      <w:r>
        <w:rPr>
          <w:rFonts w:ascii="Calibri" w:hAnsi="Calibri"/>
          <w:sz w:val="22"/>
        </w:rPr>
        <w:tab/>
        <w:t>Vakbondsverlof, afhankelijk van specifieke cao-afspraken</w:t>
      </w:r>
    </w:p>
    <w:p w14:paraId="2DF71299" w14:textId="77777777" w:rsidR="00F32D6F" w:rsidRDefault="00F32D6F">
      <w:pPr>
        <w:tabs>
          <w:tab w:val="left" w:pos="1080"/>
        </w:tabs>
        <w:kinsoku w:val="0"/>
        <w:overflowPunct w:val="0"/>
        <w:autoSpaceDE/>
        <w:autoSpaceDN/>
        <w:adjustRightInd/>
        <w:spacing w:before="43" w:line="226" w:lineRule="exact"/>
        <w:ind w:left="720"/>
        <w:textAlignment w:val="baseline"/>
        <w:rPr>
          <w:rFonts w:ascii="Calibri" w:hAnsi="Calibri"/>
          <w:sz w:val="22"/>
        </w:rPr>
      </w:pPr>
      <w:r>
        <w:rPr>
          <w:rFonts w:ascii="Calibri" w:hAnsi="Calibri"/>
          <w:sz w:val="22"/>
        </w:rPr>
        <w:t>-</w:t>
      </w:r>
      <w:r>
        <w:rPr>
          <w:rFonts w:ascii="Calibri" w:hAnsi="Calibri"/>
          <w:sz w:val="22"/>
        </w:rPr>
        <w:tab/>
        <w:t>Laptop/tablet of ander apparaat in bruikleen</w:t>
      </w:r>
    </w:p>
    <w:p w14:paraId="7A913F49" w14:textId="77777777" w:rsidR="00F32D6F" w:rsidRDefault="00F32D6F">
      <w:pPr>
        <w:tabs>
          <w:tab w:val="left" w:pos="1080"/>
        </w:tabs>
        <w:kinsoku w:val="0"/>
        <w:overflowPunct w:val="0"/>
        <w:autoSpaceDE/>
        <w:autoSpaceDN/>
        <w:adjustRightInd/>
        <w:spacing w:before="43" w:line="226" w:lineRule="exact"/>
        <w:ind w:left="720"/>
        <w:textAlignment w:val="baseline"/>
        <w:rPr>
          <w:rFonts w:ascii="Calibri" w:hAnsi="Calibri"/>
          <w:sz w:val="22"/>
        </w:rPr>
      </w:pPr>
      <w:r>
        <w:rPr>
          <w:rFonts w:ascii="Calibri" w:hAnsi="Calibri"/>
          <w:sz w:val="22"/>
        </w:rPr>
        <w:t>-</w:t>
      </w:r>
      <w:r>
        <w:rPr>
          <w:rFonts w:ascii="Calibri" w:hAnsi="Calibri"/>
          <w:sz w:val="22"/>
        </w:rPr>
        <w:tab/>
        <w:t>Mogelijkheid om jouw eigen netwerk uit te breiden</w:t>
      </w:r>
    </w:p>
    <w:p w14:paraId="3135CD34" w14:textId="77777777" w:rsidR="00F32D6F" w:rsidRDefault="00F32D6F">
      <w:pPr>
        <w:kinsoku w:val="0"/>
        <w:overflowPunct w:val="0"/>
        <w:autoSpaceDE/>
        <w:autoSpaceDN/>
        <w:adjustRightInd/>
        <w:spacing w:before="580" w:line="225" w:lineRule="exact"/>
        <w:textAlignment w:val="baseline"/>
        <w:rPr>
          <w:rFonts w:ascii="Calibri" w:hAnsi="Calibri"/>
          <w:b/>
          <w:sz w:val="22"/>
        </w:rPr>
      </w:pPr>
      <w:r>
        <w:rPr>
          <w:rFonts w:ascii="Calibri" w:hAnsi="Calibri"/>
          <w:b/>
          <w:sz w:val="22"/>
        </w:rPr>
        <w:t>HOE WORD JE AFGEVAARDIGDE?</w:t>
      </w:r>
    </w:p>
    <w:p w14:paraId="508061A4" w14:textId="2AFFA572" w:rsidR="00F32D6F" w:rsidRDefault="00F32D6F" w:rsidP="009F7535">
      <w:pPr>
        <w:kinsoku w:val="0"/>
        <w:overflowPunct w:val="0"/>
        <w:autoSpaceDE/>
        <w:autoSpaceDN/>
        <w:adjustRightInd/>
        <w:spacing w:line="269" w:lineRule="exact"/>
        <w:ind w:right="72"/>
        <w:textAlignment w:val="baseline"/>
        <w:rPr>
          <w:rFonts w:ascii="Calibri" w:hAnsi="Calibri"/>
          <w:sz w:val="22"/>
        </w:rPr>
      </w:pPr>
      <w:r>
        <w:rPr>
          <w:rFonts w:ascii="Calibri" w:hAnsi="Calibri"/>
          <w:sz w:val="22"/>
        </w:rPr>
        <w:t xml:space="preserve">Elke sector heeft een bepaald aantal zetels voor afgevaardigden in het Ledenparlement. Dit aantal is gebaseerd op het ledenaantal van een sector. Een afgevaardigde </w:t>
      </w:r>
      <w:r w:rsidR="005E3AEC">
        <w:rPr>
          <w:rFonts w:ascii="Calibri" w:hAnsi="Calibri"/>
          <w:sz w:val="22"/>
        </w:rPr>
        <w:t xml:space="preserve">voor de sector onderwijs </w:t>
      </w:r>
      <w:r>
        <w:rPr>
          <w:rFonts w:ascii="Calibri" w:hAnsi="Calibri"/>
          <w:sz w:val="22"/>
        </w:rPr>
        <w:t xml:space="preserve">wordt gekozen uit de leden van de </w:t>
      </w:r>
      <w:r w:rsidR="005E3AEC">
        <w:rPr>
          <w:rFonts w:ascii="Calibri" w:hAnsi="Calibri"/>
          <w:sz w:val="22"/>
        </w:rPr>
        <w:t>AOb</w:t>
      </w:r>
      <w:r>
        <w:rPr>
          <w:rFonts w:ascii="Calibri" w:hAnsi="Calibri"/>
          <w:sz w:val="22"/>
        </w:rPr>
        <w:t xml:space="preserve">. Als lid van de </w:t>
      </w:r>
      <w:r w:rsidR="005E3AEC">
        <w:rPr>
          <w:rFonts w:ascii="Calibri" w:hAnsi="Calibri"/>
          <w:sz w:val="22"/>
        </w:rPr>
        <w:t>AOb</w:t>
      </w:r>
      <w:r>
        <w:rPr>
          <w:rFonts w:ascii="Calibri" w:hAnsi="Calibri"/>
          <w:sz w:val="22"/>
        </w:rPr>
        <w:t xml:space="preserve"> kun je je aanmelden als aspirant-kandidaat. Iedereen die zich kandidaat heeft gesteld, krijgt een gesprek met een commissie </w:t>
      </w:r>
      <w:r w:rsidR="005E3AEC">
        <w:rPr>
          <w:rFonts w:ascii="Calibri" w:hAnsi="Calibri"/>
          <w:sz w:val="22"/>
        </w:rPr>
        <w:t>bestaande uit hoofdbestuursleden en oud Ledenparlementsleden</w:t>
      </w:r>
      <w:r>
        <w:rPr>
          <w:rFonts w:ascii="Calibri" w:hAnsi="Calibri"/>
          <w:sz w:val="22"/>
        </w:rPr>
        <w:t xml:space="preserve">. Deze commissie </w:t>
      </w:r>
      <w:r w:rsidR="005E3AEC">
        <w:rPr>
          <w:rFonts w:ascii="Calibri" w:hAnsi="Calibri"/>
          <w:sz w:val="22"/>
        </w:rPr>
        <w:t xml:space="preserve">komt voor de verkiezing in de Algemene Vergadering van de AOb op 29 november 2024 met een voordracht. </w:t>
      </w:r>
    </w:p>
    <w:p w14:paraId="682EA4B8" w14:textId="77777777" w:rsidR="00F32D6F" w:rsidRDefault="00F32D6F">
      <w:pPr>
        <w:kinsoku w:val="0"/>
        <w:overflowPunct w:val="0"/>
        <w:autoSpaceDE/>
        <w:autoSpaceDN/>
        <w:adjustRightInd/>
        <w:spacing w:before="85" w:line="224" w:lineRule="exact"/>
        <w:jc w:val="right"/>
        <w:textAlignment w:val="baseline"/>
        <w:rPr>
          <w:rFonts w:ascii="Calibri" w:hAnsi="Calibri"/>
          <w:sz w:val="22"/>
        </w:rPr>
      </w:pPr>
      <w:r>
        <w:rPr>
          <w:rFonts w:ascii="Calibri" w:hAnsi="Calibri"/>
          <w:sz w:val="22"/>
        </w:rPr>
        <w:t>3</w:t>
      </w:r>
    </w:p>
    <w:p w14:paraId="6072265F" w14:textId="77777777" w:rsidR="00F32D6F" w:rsidRDefault="00F32D6F">
      <w:pPr>
        <w:widowControl/>
        <w:rPr>
          <w:sz w:val="24"/>
        </w:rPr>
        <w:sectPr w:rsidR="00F32D6F">
          <w:pgSz w:w="11904" w:h="16843"/>
          <w:pgMar w:top="980" w:right="1415" w:bottom="587" w:left="1405" w:header="708" w:footer="708" w:gutter="0"/>
          <w:cols w:space="708"/>
          <w:noEndnote/>
        </w:sectPr>
      </w:pPr>
    </w:p>
    <w:p w14:paraId="7471DF50" w14:textId="77777777" w:rsidR="00EC60F1" w:rsidRDefault="00EC60F1" w:rsidP="00EC60F1">
      <w:pPr>
        <w:pStyle w:val="Normaalweb"/>
        <w:rPr>
          <w:rFonts w:ascii="Lora" w:hAnsi="Lora"/>
          <w:sz w:val="20"/>
          <w:szCs w:val="20"/>
        </w:rPr>
      </w:pPr>
    </w:p>
    <w:p w14:paraId="217911E8" w14:textId="493AEBB8" w:rsidR="00EC60F1" w:rsidRPr="00B1351E" w:rsidRDefault="00EC60F1" w:rsidP="00EC60F1">
      <w:pPr>
        <w:pStyle w:val="Normaalweb"/>
        <w:rPr>
          <w:rFonts w:ascii="Lora" w:hAnsi="Lora"/>
          <w:sz w:val="20"/>
          <w:szCs w:val="20"/>
        </w:rPr>
      </w:pPr>
      <w:r w:rsidRPr="00B1351E">
        <w:rPr>
          <w:rFonts w:ascii="Lora" w:hAnsi="Lora"/>
          <w:sz w:val="20"/>
          <w:szCs w:val="20"/>
        </w:rPr>
        <w:t xml:space="preserve">Bij het opstellen van de kandidatenlijst </w:t>
      </w:r>
      <w:r>
        <w:rPr>
          <w:rFonts w:ascii="Lora" w:hAnsi="Lora"/>
          <w:sz w:val="20"/>
          <w:szCs w:val="20"/>
        </w:rPr>
        <w:t xml:space="preserve">zullen de </w:t>
      </w:r>
      <w:r w:rsidRPr="00B1351E">
        <w:rPr>
          <w:rFonts w:ascii="Lora" w:hAnsi="Lora"/>
          <w:sz w:val="20"/>
          <w:szCs w:val="20"/>
        </w:rPr>
        <w:t>volgende criteria gehanteerd</w:t>
      </w:r>
      <w:r>
        <w:rPr>
          <w:rFonts w:ascii="Lora" w:hAnsi="Lora"/>
          <w:sz w:val="20"/>
          <w:szCs w:val="20"/>
        </w:rPr>
        <w:t xml:space="preserve"> worden</w:t>
      </w:r>
      <w:r w:rsidRPr="00B1351E">
        <w:rPr>
          <w:rFonts w:ascii="Lora" w:hAnsi="Lora"/>
          <w:sz w:val="20"/>
          <w:szCs w:val="20"/>
        </w:rPr>
        <w:t>:</w:t>
      </w:r>
    </w:p>
    <w:p w14:paraId="3CB0B8FD" w14:textId="77777777" w:rsidR="00EC60F1" w:rsidRPr="00B1351E" w:rsidRDefault="00EC60F1" w:rsidP="00EC60F1">
      <w:pPr>
        <w:pStyle w:val="Normaalweb"/>
        <w:numPr>
          <w:ilvl w:val="0"/>
          <w:numId w:val="5"/>
        </w:numPr>
        <w:rPr>
          <w:rFonts w:ascii="Lora" w:hAnsi="Lora"/>
          <w:sz w:val="20"/>
          <w:szCs w:val="20"/>
        </w:rPr>
      </w:pPr>
      <w:r w:rsidRPr="00B1351E">
        <w:rPr>
          <w:rFonts w:ascii="Lora" w:hAnsi="Lora"/>
          <w:sz w:val="20"/>
          <w:szCs w:val="20"/>
        </w:rPr>
        <w:t>een breed samengestelde delegatie, waarbij de gebondenheid met de onderwijssectoren tot uitdrukking komt;</w:t>
      </w:r>
    </w:p>
    <w:p w14:paraId="62B5953B" w14:textId="77777777" w:rsidR="00EC60F1" w:rsidRPr="00B1351E" w:rsidRDefault="00EC60F1" w:rsidP="00EC60F1">
      <w:pPr>
        <w:pStyle w:val="Normaalweb"/>
        <w:numPr>
          <w:ilvl w:val="0"/>
          <w:numId w:val="5"/>
        </w:numPr>
        <w:rPr>
          <w:rFonts w:ascii="Lora" w:hAnsi="Lora"/>
          <w:sz w:val="20"/>
          <w:szCs w:val="20"/>
        </w:rPr>
      </w:pPr>
      <w:r w:rsidRPr="00B1351E">
        <w:rPr>
          <w:rFonts w:ascii="Lora" w:hAnsi="Lora"/>
          <w:sz w:val="20"/>
          <w:szCs w:val="20"/>
        </w:rPr>
        <w:t>als uitgangspunt geldt dat de kandidaten over bestuurlijke ervaring binnen de AOb beschikken;</w:t>
      </w:r>
    </w:p>
    <w:p w14:paraId="6B2AD1AC" w14:textId="77777777" w:rsidR="00EC60F1" w:rsidRPr="00B1351E" w:rsidRDefault="00EC60F1" w:rsidP="00EC60F1">
      <w:pPr>
        <w:pStyle w:val="Normaalweb"/>
        <w:numPr>
          <w:ilvl w:val="0"/>
          <w:numId w:val="5"/>
        </w:numPr>
        <w:rPr>
          <w:rFonts w:ascii="Lora" w:hAnsi="Lora"/>
          <w:sz w:val="20"/>
          <w:szCs w:val="20"/>
        </w:rPr>
      </w:pPr>
      <w:r w:rsidRPr="00B1351E">
        <w:rPr>
          <w:rFonts w:ascii="Lora" w:hAnsi="Lora"/>
          <w:sz w:val="20"/>
          <w:szCs w:val="20"/>
        </w:rPr>
        <w:t>gekeken wordt naar de deskundigheid die de sector te boven gaat, althans de bereidheid zich in bepaalde aspecten te verdiepen.</w:t>
      </w:r>
    </w:p>
    <w:p w14:paraId="64BA9A22" w14:textId="77777777" w:rsidR="00EC60F1" w:rsidRPr="00B1351E" w:rsidRDefault="00EC60F1" w:rsidP="00EC60F1">
      <w:pPr>
        <w:pStyle w:val="Normaalweb"/>
        <w:numPr>
          <w:ilvl w:val="0"/>
          <w:numId w:val="5"/>
        </w:numPr>
        <w:rPr>
          <w:rFonts w:ascii="Lora" w:hAnsi="Lora"/>
          <w:sz w:val="20"/>
          <w:szCs w:val="20"/>
        </w:rPr>
      </w:pPr>
      <w:r w:rsidRPr="00B1351E">
        <w:rPr>
          <w:rFonts w:ascii="Lora" w:hAnsi="Lora"/>
          <w:sz w:val="20"/>
          <w:szCs w:val="20"/>
        </w:rPr>
        <w:t>speciale aandacht voor de rol van delegatieleider.</w:t>
      </w:r>
    </w:p>
    <w:p w14:paraId="6995D282" w14:textId="4EC7DE64" w:rsidR="00EC60F1" w:rsidRDefault="00EC60F1">
      <w:pPr>
        <w:kinsoku w:val="0"/>
        <w:overflowPunct w:val="0"/>
        <w:autoSpaceDE/>
        <w:autoSpaceDN/>
        <w:adjustRightInd/>
        <w:spacing w:before="517" w:line="290" w:lineRule="exact"/>
        <w:ind w:right="432"/>
        <w:textAlignment w:val="baseline"/>
        <w:rPr>
          <w:rFonts w:ascii="Calibri" w:hAnsi="Calibri"/>
          <w:sz w:val="22"/>
        </w:rPr>
      </w:pPr>
    </w:p>
    <w:p w14:paraId="70FD803A" w14:textId="17B669F6" w:rsidR="00F32D6F" w:rsidRDefault="00F32D6F" w:rsidP="00EC60F1">
      <w:pPr>
        <w:kinsoku w:val="0"/>
        <w:overflowPunct w:val="0"/>
        <w:autoSpaceDE/>
        <w:autoSpaceDN/>
        <w:adjustRightInd/>
        <w:spacing w:before="517" w:line="290" w:lineRule="exact"/>
        <w:ind w:right="432"/>
        <w:textAlignment w:val="baseline"/>
        <w:rPr>
          <w:rFonts w:ascii="Calibri" w:hAnsi="Calibri"/>
          <w:sz w:val="22"/>
        </w:rPr>
      </w:pPr>
    </w:p>
    <w:p w14:paraId="04569882" w14:textId="60CA526A" w:rsidR="00EC60F1" w:rsidRDefault="00EC60F1" w:rsidP="009F7535">
      <w:pPr>
        <w:kinsoku w:val="0"/>
        <w:overflowPunct w:val="0"/>
        <w:autoSpaceDE/>
        <w:autoSpaceDN/>
        <w:adjustRightInd/>
        <w:spacing w:before="517" w:line="290" w:lineRule="exact"/>
        <w:ind w:right="432"/>
        <w:textAlignment w:val="baseline"/>
        <w:rPr>
          <w:rFonts w:ascii="Calibri" w:hAnsi="Calibri"/>
          <w:sz w:val="22"/>
        </w:rPr>
      </w:pPr>
    </w:p>
    <w:sectPr w:rsidR="00EC60F1" w:rsidSect="00F32D6F">
      <w:pgSz w:w="11904" w:h="16843"/>
      <w:pgMar w:top="1120" w:right="1419" w:bottom="850" w:left="14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0EB4"/>
    <w:multiLevelType w:val="singleLevel"/>
    <w:tmpl w:val="FFFFFFFF"/>
    <w:lvl w:ilvl="0">
      <w:start w:val="1"/>
      <w:numFmt w:val="decimal"/>
      <w:lvlText w:val="%1."/>
      <w:lvlJc w:val="left"/>
      <w:pPr>
        <w:tabs>
          <w:tab w:val="num" w:pos="720"/>
        </w:tabs>
        <w:ind w:left="720" w:hanging="360"/>
      </w:pPr>
      <w:rPr>
        <w:rFonts w:ascii="Calibri" w:hAnsi="Calibri"/>
        <w:snapToGrid/>
        <w:sz w:val="22"/>
      </w:rPr>
    </w:lvl>
  </w:abstractNum>
  <w:abstractNum w:abstractNumId="1" w15:restartNumberingAfterBreak="0">
    <w:nsid w:val="023088CF"/>
    <w:multiLevelType w:val="singleLevel"/>
    <w:tmpl w:val="FFFFFFFF"/>
    <w:lvl w:ilvl="0">
      <w:start w:val="1"/>
      <w:numFmt w:val="decimal"/>
      <w:lvlText w:val="%1."/>
      <w:lvlJc w:val="left"/>
      <w:pPr>
        <w:tabs>
          <w:tab w:val="num" w:pos="720"/>
        </w:tabs>
        <w:ind w:left="720" w:hanging="360"/>
      </w:pPr>
      <w:rPr>
        <w:rFonts w:ascii="Calibri" w:hAnsi="Calibri"/>
        <w:snapToGrid/>
        <w:sz w:val="22"/>
      </w:rPr>
    </w:lvl>
  </w:abstractNum>
  <w:abstractNum w:abstractNumId="2" w15:restartNumberingAfterBreak="0">
    <w:nsid w:val="483F5F8C"/>
    <w:multiLevelType w:val="hybridMultilevel"/>
    <w:tmpl w:val="0C7EA4C8"/>
    <w:lvl w:ilvl="0" w:tplc="78889322">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454196">
    <w:abstractNumId w:val="1"/>
  </w:num>
  <w:num w:numId="2" w16cid:durableId="1089546713">
    <w:abstractNumId w:val="1"/>
    <w:lvlOverride w:ilvl="0">
      <w:lvl w:ilvl="0">
        <w:numFmt w:val="decimal"/>
        <w:lvlText w:val="%1."/>
        <w:lvlJc w:val="left"/>
        <w:pPr>
          <w:tabs>
            <w:tab w:val="num" w:pos="720"/>
          </w:tabs>
          <w:ind w:left="720" w:hanging="360"/>
        </w:pPr>
        <w:rPr>
          <w:rFonts w:ascii="Calibri" w:hAnsi="Calibri"/>
          <w:snapToGrid/>
          <w:sz w:val="22"/>
        </w:rPr>
      </w:lvl>
    </w:lvlOverride>
  </w:num>
  <w:num w:numId="3" w16cid:durableId="610671725">
    <w:abstractNumId w:val="0"/>
  </w:num>
  <w:num w:numId="4" w16cid:durableId="1219710400">
    <w:abstractNumId w:val="0"/>
    <w:lvlOverride w:ilvl="0">
      <w:lvl w:ilvl="0">
        <w:numFmt w:val="decimal"/>
        <w:lvlText w:val="%1."/>
        <w:lvlJc w:val="left"/>
        <w:pPr>
          <w:tabs>
            <w:tab w:val="num" w:pos="720"/>
          </w:tabs>
          <w:ind w:left="720" w:hanging="360"/>
        </w:pPr>
        <w:rPr>
          <w:rFonts w:ascii="Calibri" w:hAnsi="Calibri"/>
          <w:snapToGrid/>
          <w:sz w:val="22"/>
        </w:rPr>
      </w:lvl>
    </w:lvlOverride>
  </w:num>
  <w:num w:numId="5" w16cid:durableId="760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6F"/>
    <w:rsid w:val="000250F6"/>
    <w:rsid w:val="00043E7D"/>
    <w:rsid w:val="00276FE3"/>
    <w:rsid w:val="00331776"/>
    <w:rsid w:val="00406353"/>
    <w:rsid w:val="00445683"/>
    <w:rsid w:val="005C1A8E"/>
    <w:rsid w:val="005E3AEC"/>
    <w:rsid w:val="006C51DC"/>
    <w:rsid w:val="009F7535"/>
    <w:rsid w:val="00D63E09"/>
    <w:rsid w:val="00DF3192"/>
    <w:rsid w:val="00E71327"/>
    <w:rsid w:val="00EC60F1"/>
    <w:rsid w:val="00EE397B"/>
    <w:rsid w:val="00F32D6F"/>
    <w:rsid w:val="3914622E"/>
    <w:rsid w:val="4FB61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15368"/>
  <w14:defaultImageDpi w14:val="96"/>
  <w15:docId w15:val="{2AFF3218-1FB2-4BB5-A6CF-629FFDF4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nl-NL" w:eastAsia="nl-NL"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pPr>
      <w:widowControl w:val="0"/>
      <w:autoSpaceDE w:val="0"/>
      <w:autoSpaceDN w:val="0"/>
      <w:adjustRightInd w:val="0"/>
    </w:pPr>
    <w:rPr>
      <w:rFonts w:ascii="Times New Roman" w:hAnsi="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E3AEC"/>
    <w:rPr>
      <w:rFonts w:ascii="Times New Roman" w:hAnsi="Times New Roman"/>
      <w:szCs w:val="24"/>
    </w:rPr>
  </w:style>
  <w:style w:type="character" w:styleId="Verwijzingopmerking">
    <w:name w:val="annotation reference"/>
    <w:basedOn w:val="Standaardalinea-lettertype"/>
    <w:uiPriority w:val="99"/>
    <w:semiHidden/>
    <w:unhideWhenUsed/>
    <w:rsid w:val="005E3AEC"/>
    <w:rPr>
      <w:sz w:val="16"/>
      <w:szCs w:val="16"/>
    </w:rPr>
  </w:style>
  <w:style w:type="paragraph" w:styleId="Tekstopmerking">
    <w:name w:val="annotation text"/>
    <w:basedOn w:val="Standaard"/>
    <w:link w:val="TekstopmerkingChar"/>
    <w:uiPriority w:val="99"/>
    <w:unhideWhenUsed/>
    <w:rsid w:val="005E3AEC"/>
    <w:rPr>
      <w:szCs w:val="20"/>
    </w:rPr>
  </w:style>
  <w:style w:type="character" w:customStyle="1" w:styleId="TekstopmerkingChar">
    <w:name w:val="Tekst opmerking Char"/>
    <w:basedOn w:val="Standaardalinea-lettertype"/>
    <w:link w:val="Tekstopmerking"/>
    <w:uiPriority w:val="99"/>
    <w:rsid w:val="005E3AEC"/>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5E3AEC"/>
    <w:rPr>
      <w:b/>
      <w:bCs/>
    </w:rPr>
  </w:style>
  <w:style w:type="character" w:customStyle="1" w:styleId="OnderwerpvanopmerkingChar">
    <w:name w:val="Onderwerp van opmerking Char"/>
    <w:basedOn w:val="TekstopmerkingChar"/>
    <w:link w:val="Onderwerpvanopmerking"/>
    <w:uiPriority w:val="99"/>
    <w:semiHidden/>
    <w:rsid w:val="005E3AEC"/>
    <w:rPr>
      <w:rFonts w:ascii="Times New Roman" w:hAnsi="Times New Roman"/>
      <w:b/>
      <w:bCs/>
    </w:rPr>
  </w:style>
  <w:style w:type="paragraph" w:styleId="Normaalweb">
    <w:name w:val="Normal (Web)"/>
    <w:basedOn w:val="Standaard"/>
    <w:uiPriority w:val="99"/>
    <w:unhideWhenUsed/>
    <w:rsid w:val="00EC60F1"/>
    <w:pPr>
      <w:widowControl/>
      <w:autoSpaceDE/>
      <w:autoSpaceDN/>
      <w:adjustRightInd/>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nv.nl/getmedia/a0ee4278-84a2-4304-b355-43d107c2e747/Statuten-FNV-10-04-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nv.nl/over-de-fnv/wie-we-zijn/statuten-reglement-en-grondslag/grondslag-fnv?utm_term=&amp;utm_campaign=&amp;utm_source=adwords&amp;utm_medium=ppc&amp;hsa_acc=4981324223&amp;hsa_cam=16254367089&amp;hsa_grp=&amp;hsa_ad=&amp;hsa_src=x&amp;hsa_tgt=&amp;hsa_kw=&amp;hsa_mt=&amp;hsa_net=adwords&amp;hsa_ver=3&amp;gad_source=1&amp;gclid=CjwKCAjw1emzBhB8EiwAHwZZxSxoy73cTBFIar914zvqjhnUPKlSHtosYbM74SPGK1BNhoIDRIYNkRoCKlYQAvD_BwE" TargetMode="External"/><Relationship Id="rId5" Type="http://schemas.openxmlformats.org/officeDocument/2006/relationships/styles" Target="styles.xml"/><Relationship Id="rId10" Type="http://schemas.openxmlformats.org/officeDocument/2006/relationships/hyperlink" Target="https://www.fnv.nl/over-de-fnv/wat-jij-kunt-doen/beslis-mee-met-de-fnv/verkiezingen-ledenparlement-en-bestuur-2025-2029/de-organisatie-de-fnv"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41792d-47bc-4f74-8302-26b04af79c60" xsi:nil="true"/>
    <lcf76f155ced4ddcb4097134ff3c332f xmlns="30887633-7bb9-4aab-918e-c53ceabf6b31">
      <Terms xmlns="http://schemas.microsoft.com/office/infopath/2007/PartnerControls"/>
    </lcf76f155ced4ddcb4097134ff3c332f>
    <SharedWithUsers xmlns="f941792d-47bc-4f74-8302-26b04af79c60">
      <UserInfo>
        <DisplayName>Henrik de Moel</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6204E833B664383ED065C8444B4F0" ma:contentTypeVersion="17" ma:contentTypeDescription="Een nieuw document maken." ma:contentTypeScope="" ma:versionID="e1898def6f6cb2dd8c1bba9be111cfff">
  <xsd:schema xmlns:xsd="http://www.w3.org/2001/XMLSchema" xmlns:xs="http://www.w3.org/2001/XMLSchema" xmlns:p="http://schemas.microsoft.com/office/2006/metadata/properties" xmlns:ns2="30887633-7bb9-4aab-918e-c53ceabf6b31" xmlns:ns3="f941792d-47bc-4f74-8302-26b04af79c60" targetNamespace="http://schemas.microsoft.com/office/2006/metadata/properties" ma:root="true" ma:fieldsID="854347f1a0274e9ffd55c5e865e4e926" ns2:_="" ns3:_="">
    <xsd:import namespace="30887633-7bb9-4aab-918e-c53ceabf6b31"/>
    <xsd:import namespace="f941792d-47bc-4f74-8302-26b04af79c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87633-7bb9-4aab-918e-c53ceabf6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9a1f2f4-9886-45d6-a469-3b2ad25125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1792d-47bc-4f74-8302-26b04af79c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5004cb-bbff-4479-ba2c-c9815eee9721}" ma:internalName="TaxCatchAll" ma:showField="CatchAllData" ma:web="f941792d-47bc-4f74-8302-26b04af79c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FEF6F-4927-4790-A5C0-F3B596C403FF}">
  <ds:schemaRefs>
    <ds:schemaRef ds:uri="http://schemas.microsoft.com/sharepoint/v3/contenttype/forms"/>
  </ds:schemaRefs>
</ds:datastoreItem>
</file>

<file path=customXml/itemProps2.xml><?xml version="1.0" encoding="utf-8"?>
<ds:datastoreItem xmlns:ds="http://schemas.openxmlformats.org/officeDocument/2006/customXml" ds:itemID="{817E646D-C9EB-4643-A5B8-3EBA8D3D164C}">
  <ds:schemaRefs>
    <ds:schemaRef ds:uri="http://schemas.microsoft.com/office/2006/metadata/properties"/>
    <ds:schemaRef ds:uri="http://schemas.microsoft.com/office/infopath/2007/PartnerControls"/>
    <ds:schemaRef ds:uri="f941792d-47bc-4f74-8302-26b04af79c60"/>
    <ds:schemaRef ds:uri="30887633-7bb9-4aab-918e-c53ceabf6b31"/>
  </ds:schemaRefs>
</ds:datastoreItem>
</file>

<file path=customXml/itemProps3.xml><?xml version="1.0" encoding="utf-8"?>
<ds:datastoreItem xmlns:ds="http://schemas.openxmlformats.org/officeDocument/2006/customXml" ds:itemID="{42583AB7-E81F-44CB-9C7D-EB6A3628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87633-7bb9-4aab-918e-c53ceabf6b31"/>
    <ds:schemaRef ds:uri="f941792d-47bc-4f74-8302-26b04af7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9359</Characters>
  <Application>Microsoft Office Word</Application>
  <DocSecurity>0</DocSecurity>
  <Lines>77</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Pel</dc:creator>
  <cp:keywords/>
  <dc:description/>
  <cp:lastModifiedBy>Hetty Kooreman</cp:lastModifiedBy>
  <cp:revision>11</cp:revision>
  <dcterms:created xsi:type="dcterms:W3CDTF">2024-07-16T08:10:00Z</dcterms:created>
  <dcterms:modified xsi:type="dcterms:W3CDTF">2024-07-22T07:14:00Z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0x010100D486204E833B664383ED065C8444B4F0</vt:lpwstr>
  </property>
  <property fmtid="{D5CDD505-2E9C-101B-9397-08002B2CF9AE}" pid="3" name="MediaServiceImageTags">
    <vt:lpwstr/>
  </property>
</Properties>
</file>